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5C" w:rsidRPr="00B1107E" w:rsidRDefault="00CF437E" w:rsidP="00B1107E">
      <w:pPr>
        <w:spacing w:after="0"/>
        <w:jc w:val="center"/>
        <w:rPr>
          <w:rFonts w:ascii="Arial" w:hAnsi="Arial" w:cs="Arial"/>
          <w:b/>
          <w:sz w:val="28"/>
          <w:szCs w:val="28"/>
        </w:rPr>
      </w:pPr>
      <w:r w:rsidRPr="00B1107E">
        <w:rPr>
          <w:rFonts w:ascii="Arial" w:hAnsi="Arial" w:cs="Arial"/>
          <w:b/>
          <w:sz w:val="28"/>
          <w:szCs w:val="28"/>
        </w:rPr>
        <w:t>COLLIER VERTIGE</w:t>
      </w:r>
    </w:p>
    <w:p w:rsidR="00CF437E" w:rsidRPr="00CF437E" w:rsidRDefault="00CF437E" w:rsidP="00CF437E">
      <w:pPr>
        <w:spacing w:after="0"/>
        <w:rPr>
          <w:rFonts w:ascii="Arial" w:hAnsi="Arial" w:cs="Arial"/>
        </w:rPr>
      </w:pPr>
    </w:p>
    <w:p w:rsidR="00CF437E" w:rsidRDefault="00CF437E" w:rsidP="00CF437E">
      <w:pPr>
        <w:spacing w:after="0"/>
        <w:rPr>
          <w:rFonts w:ascii="Arial" w:hAnsi="Arial" w:cs="Arial"/>
        </w:rPr>
      </w:pPr>
    </w:p>
    <w:p w:rsidR="00C7246C" w:rsidRPr="00CF437E" w:rsidRDefault="00C7246C" w:rsidP="00CF437E">
      <w:pPr>
        <w:spacing w:after="0"/>
        <w:rPr>
          <w:rFonts w:ascii="Arial" w:hAnsi="Arial" w:cs="Arial"/>
        </w:rPr>
      </w:pPr>
    </w:p>
    <w:p w:rsidR="00CF437E" w:rsidRPr="00CF437E" w:rsidRDefault="00CF437E" w:rsidP="00CF437E">
      <w:pPr>
        <w:spacing w:after="0"/>
        <w:rPr>
          <w:rFonts w:ascii="Arial" w:hAnsi="Arial" w:cs="Arial"/>
          <w:sz w:val="20"/>
          <w:szCs w:val="20"/>
        </w:rPr>
      </w:pPr>
      <w:r w:rsidRPr="00B1107E">
        <w:rPr>
          <w:rFonts w:ascii="Arial" w:hAnsi="Arial" w:cs="Arial"/>
          <w:sz w:val="20"/>
          <w:szCs w:val="20"/>
          <w:u w:val="single"/>
        </w:rPr>
        <w:t>Matériel </w:t>
      </w:r>
      <w:r w:rsidRPr="00CF437E">
        <w:rPr>
          <w:rFonts w:ascii="Arial" w:hAnsi="Arial" w:cs="Arial"/>
          <w:sz w:val="20"/>
          <w:szCs w:val="20"/>
        </w:rPr>
        <w:t xml:space="preserve">: </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1 pince coupante</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1 coupe ongles</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2 pinces plates</w:t>
      </w:r>
    </w:p>
    <w:p w:rsidR="00CF437E" w:rsidRPr="00B1107E" w:rsidRDefault="00CF437E" w:rsidP="00CF437E">
      <w:pPr>
        <w:spacing w:after="0"/>
        <w:rPr>
          <w:rFonts w:ascii="Arial" w:hAnsi="Arial" w:cs="Arial"/>
          <w:sz w:val="20"/>
          <w:szCs w:val="20"/>
          <w:u w:val="single"/>
        </w:rPr>
      </w:pPr>
    </w:p>
    <w:p w:rsidR="00CF437E" w:rsidRPr="00CF437E" w:rsidRDefault="00CF437E" w:rsidP="00CF437E">
      <w:pPr>
        <w:spacing w:after="0"/>
        <w:rPr>
          <w:rFonts w:ascii="Arial" w:hAnsi="Arial" w:cs="Arial"/>
          <w:sz w:val="20"/>
          <w:szCs w:val="20"/>
        </w:rPr>
      </w:pPr>
      <w:r w:rsidRPr="00B1107E">
        <w:rPr>
          <w:rFonts w:ascii="Arial" w:hAnsi="Arial" w:cs="Arial"/>
          <w:sz w:val="20"/>
          <w:szCs w:val="20"/>
          <w:u w:val="single"/>
        </w:rPr>
        <w:t>Fournitures</w:t>
      </w:r>
      <w:r w:rsidRPr="00CF437E">
        <w:rPr>
          <w:rFonts w:ascii="Arial" w:hAnsi="Arial" w:cs="Arial"/>
          <w:sz w:val="20"/>
          <w:szCs w:val="20"/>
        </w:rPr>
        <w:t xml:space="preserve"> : </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1 fermoir et ses deux anneaux</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1 bobine de fil câblé</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Des grandes perles à écraser (G PAE)</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Des petites perles à écraser (P PAE)</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24 perles métal (PM)</w:t>
      </w:r>
    </w:p>
    <w:p w:rsidR="00CF437E" w:rsidRPr="00CF437E" w:rsidRDefault="00CF437E" w:rsidP="00CF437E">
      <w:pPr>
        <w:spacing w:after="0"/>
        <w:rPr>
          <w:rFonts w:ascii="Arial" w:hAnsi="Arial" w:cs="Arial"/>
          <w:sz w:val="20"/>
          <w:szCs w:val="20"/>
        </w:rPr>
      </w:pPr>
      <w:r w:rsidRPr="00CF437E">
        <w:rPr>
          <w:rFonts w:ascii="Arial" w:hAnsi="Arial" w:cs="Arial"/>
          <w:sz w:val="20"/>
          <w:szCs w:val="20"/>
        </w:rPr>
        <w:t>2 grandes soucoupes (GS)</w:t>
      </w:r>
    </w:p>
    <w:p w:rsidR="00CF437E" w:rsidRDefault="00CF437E" w:rsidP="00CF437E">
      <w:pPr>
        <w:spacing w:after="0"/>
        <w:rPr>
          <w:rFonts w:ascii="Arial" w:hAnsi="Arial" w:cs="Arial"/>
          <w:sz w:val="20"/>
          <w:szCs w:val="20"/>
        </w:rPr>
      </w:pPr>
      <w:r w:rsidRPr="00CF437E">
        <w:rPr>
          <w:rFonts w:ascii="Arial" w:hAnsi="Arial" w:cs="Arial"/>
          <w:sz w:val="20"/>
          <w:szCs w:val="20"/>
        </w:rPr>
        <w:t xml:space="preserve">Des </w:t>
      </w:r>
      <w:proofErr w:type="gramStart"/>
      <w:r w:rsidRPr="00CF437E">
        <w:rPr>
          <w:rFonts w:ascii="Arial" w:hAnsi="Arial" w:cs="Arial"/>
          <w:sz w:val="20"/>
          <w:szCs w:val="20"/>
        </w:rPr>
        <w:t>mini</w:t>
      </w:r>
      <w:proofErr w:type="gramEnd"/>
      <w:r w:rsidRPr="00CF437E">
        <w:rPr>
          <w:rFonts w:ascii="Arial" w:hAnsi="Arial" w:cs="Arial"/>
          <w:sz w:val="20"/>
          <w:szCs w:val="20"/>
        </w:rPr>
        <w:t xml:space="preserve"> perles plates (MPP)</w:t>
      </w:r>
    </w:p>
    <w:p w:rsidR="00B1107E" w:rsidRPr="00CF437E" w:rsidRDefault="00B1107E" w:rsidP="00CF437E">
      <w:pPr>
        <w:spacing w:after="0"/>
        <w:rPr>
          <w:rFonts w:ascii="Arial" w:hAnsi="Arial" w:cs="Arial"/>
          <w:sz w:val="20"/>
          <w:szCs w:val="20"/>
        </w:rPr>
      </w:pPr>
    </w:p>
    <w:p w:rsidR="00CF437E" w:rsidRPr="00CF437E" w:rsidRDefault="00CF437E" w:rsidP="00CF437E">
      <w:pPr>
        <w:spacing w:after="0"/>
        <w:rPr>
          <w:rFonts w:ascii="Arial" w:hAnsi="Arial" w:cs="Arial"/>
        </w:rPr>
      </w:pPr>
    </w:p>
    <w:p w:rsidR="00CF437E" w:rsidRDefault="00CF437E" w:rsidP="00CF437E">
      <w:pPr>
        <w:spacing w:after="0"/>
        <w:rPr>
          <w:rFonts w:ascii="Arial" w:hAnsi="Arial" w:cs="Arial"/>
        </w:rPr>
      </w:pPr>
      <w:r w:rsidRPr="00CF437E">
        <w:rPr>
          <w:rFonts w:ascii="Arial" w:hAnsi="Arial" w:cs="Arial"/>
        </w:rPr>
        <w:t>Ce collier se compose de 11 rangées.</w:t>
      </w:r>
    </w:p>
    <w:p w:rsidR="00CF437E" w:rsidRPr="00CF437E" w:rsidRDefault="00CF437E" w:rsidP="00CF437E">
      <w:pPr>
        <w:spacing w:after="0"/>
        <w:rPr>
          <w:rFonts w:ascii="Arial" w:hAnsi="Arial" w:cs="Arial"/>
        </w:rPr>
      </w:pPr>
    </w:p>
    <w:p w:rsidR="00CF437E" w:rsidRPr="00C7246C" w:rsidRDefault="00CF437E" w:rsidP="00CF437E">
      <w:pPr>
        <w:spacing w:after="0"/>
        <w:rPr>
          <w:rFonts w:ascii="Arial" w:hAnsi="Arial" w:cs="Arial"/>
          <w:u w:val="single"/>
        </w:rPr>
      </w:pPr>
      <w:r w:rsidRPr="00C7246C">
        <w:rPr>
          <w:rFonts w:ascii="Arial" w:hAnsi="Arial" w:cs="Arial"/>
          <w:u w:val="single"/>
        </w:rPr>
        <w:t>1</w:t>
      </w:r>
      <w:r w:rsidRPr="00C7246C">
        <w:rPr>
          <w:rFonts w:ascii="Arial" w:hAnsi="Arial" w:cs="Arial"/>
          <w:u w:val="single"/>
          <w:vertAlign w:val="superscript"/>
        </w:rPr>
        <w:t>ère</w:t>
      </w:r>
      <w:r w:rsidRPr="00C7246C">
        <w:rPr>
          <w:rFonts w:ascii="Arial" w:hAnsi="Arial" w:cs="Arial"/>
          <w:u w:val="single"/>
        </w:rPr>
        <w:t xml:space="preserve"> étape</w:t>
      </w:r>
    </w:p>
    <w:p w:rsidR="00CF437E" w:rsidRPr="00C7246C" w:rsidRDefault="00CF437E" w:rsidP="00C7246C">
      <w:pPr>
        <w:pStyle w:val="Paragraphedeliste"/>
        <w:numPr>
          <w:ilvl w:val="0"/>
          <w:numId w:val="1"/>
        </w:numPr>
        <w:spacing w:after="0"/>
        <w:rPr>
          <w:rFonts w:ascii="Arial" w:hAnsi="Arial" w:cs="Arial"/>
        </w:rPr>
      </w:pPr>
      <w:r w:rsidRPr="00C7246C">
        <w:rPr>
          <w:rFonts w:ascii="Arial" w:hAnsi="Arial" w:cs="Arial"/>
        </w:rPr>
        <w:t>Couper 60cm de fil câblé, fixer une petite perle à écraser (P PAE) sur une extrémité du fil</w:t>
      </w:r>
    </w:p>
    <w:p w:rsidR="00CF437E" w:rsidRPr="00C7246C" w:rsidRDefault="00CF437E" w:rsidP="00C7246C">
      <w:pPr>
        <w:pStyle w:val="Paragraphedeliste"/>
        <w:numPr>
          <w:ilvl w:val="0"/>
          <w:numId w:val="1"/>
        </w:numPr>
        <w:spacing w:after="0"/>
        <w:rPr>
          <w:rFonts w:ascii="Arial" w:hAnsi="Arial" w:cs="Arial"/>
        </w:rPr>
      </w:pPr>
      <w:r w:rsidRPr="00C7246C">
        <w:rPr>
          <w:rFonts w:ascii="Arial" w:hAnsi="Arial" w:cs="Arial"/>
        </w:rPr>
        <w:t xml:space="preserve">Enfiler 85 </w:t>
      </w:r>
      <w:proofErr w:type="gramStart"/>
      <w:r w:rsidRPr="00C7246C">
        <w:rPr>
          <w:rFonts w:ascii="Arial" w:hAnsi="Arial" w:cs="Arial"/>
        </w:rPr>
        <w:t>mini</w:t>
      </w:r>
      <w:proofErr w:type="gramEnd"/>
      <w:r w:rsidRPr="00C7246C">
        <w:rPr>
          <w:rFonts w:ascii="Arial" w:hAnsi="Arial" w:cs="Arial"/>
        </w:rPr>
        <w:t xml:space="preserve"> perles plates (MPP), une perle métal (PM), 43 mini perles plates (MPP)</w:t>
      </w:r>
    </w:p>
    <w:p w:rsidR="00CF437E" w:rsidRPr="00C7246C" w:rsidRDefault="00CF437E" w:rsidP="00C7246C">
      <w:pPr>
        <w:pStyle w:val="Paragraphedeliste"/>
        <w:numPr>
          <w:ilvl w:val="0"/>
          <w:numId w:val="1"/>
        </w:numPr>
        <w:spacing w:after="0"/>
        <w:rPr>
          <w:rFonts w:ascii="Arial" w:hAnsi="Arial" w:cs="Arial"/>
        </w:rPr>
      </w:pPr>
      <w:r w:rsidRPr="00C7246C">
        <w:rPr>
          <w:rFonts w:ascii="Arial" w:hAnsi="Arial" w:cs="Arial"/>
        </w:rPr>
        <w:t>A l’autre extrémité du fil, fixer une petite perle à écraser (P PAE) de manière à garder ce fil de côté pour l’étape suivante</w:t>
      </w:r>
    </w:p>
    <w:p w:rsidR="00CF437E" w:rsidRPr="00C7246C" w:rsidRDefault="00CF437E" w:rsidP="00C7246C">
      <w:pPr>
        <w:pStyle w:val="Paragraphedeliste"/>
        <w:numPr>
          <w:ilvl w:val="0"/>
          <w:numId w:val="1"/>
        </w:numPr>
        <w:spacing w:after="0"/>
        <w:rPr>
          <w:rFonts w:ascii="Arial" w:hAnsi="Arial" w:cs="Arial"/>
        </w:rPr>
      </w:pPr>
      <w:r w:rsidRPr="00C7246C">
        <w:rPr>
          <w:rFonts w:ascii="Arial" w:hAnsi="Arial" w:cs="Arial"/>
        </w:rPr>
        <w:t>Faire la même chose pour les fils suivants :</w:t>
      </w:r>
    </w:p>
    <w:p w:rsidR="00CF437E" w:rsidRDefault="00CF437E" w:rsidP="00C7246C">
      <w:pPr>
        <w:spacing w:after="0"/>
        <w:ind w:left="708"/>
        <w:rPr>
          <w:rFonts w:ascii="Arial" w:hAnsi="Arial" w:cs="Arial"/>
        </w:rPr>
      </w:pPr>
      <w:r>
        <w:rPr>
          <w:rFonts w:ascii="Arial" w:hAnsi="Arial" w:cs="Arial"/>
        </w:rPr>
        <w:t>2</w:t>
      </w:r>
      <w:r w:rsidRPr="00CF437E">
        <w:rPr>
          <w:rFonts w:ascii="Arial" w:hAnsi="Arial" w:cs="Arial"/>
          <w:vertAlign w:val="superscript"/>
        </w:rPr>
        <w:t>ème</w:t>
      </w:r>
      <w:r>
        <w:rPr>
          <w:rFonts w:ascii="Arial" w:hAnsi="Arial" w:cs="Arial"/>
        </w:rPr>
        <w:t xml:space="preserve"> rang : 60cm de fil / 40MPP </w:t>
      </w:r>
      <w:r w:rsidR="00B1107E">
        <w:rPr>
          <w:rFonts w:ascii="Arial" w:hAnsi="Arial" w:cs="Arial"/>
        </w:rPr>
        <w:t>+ 1PM +42MPP +1PM + 41MPP +1PM + 8</w:t>
      </w:r>
      <w:r>
        <w:rPr>
          <w:rFonts w:ascii="Arial" w:hAnsi="Arial" w:cs="Arial"/>
        </w:rPr>
        <w:t>MPP</w:t>
      </w:r>
    </w:p>
    <w:p w:rsidR="00CF437E" w:rsidRDefault="00CF437E" w:rsidP="00C7246C">
      <w:pPr>
        <w:spacing w:after="0"/>
        <w:ind w:left="708"/>
        <w:rPr>
          <w:rFonts w:ascii="Arial" w:hAnsi="Arial" w:cs="Arial"/>
        </w:rPr>
      </w:pPr>
      <w:r>
        <w:rPr>
          <w:rFonts w:ascii="Arial" w:hAnsi="Arial" w:cs="Arial"/>
        </w:rPr>
        <w:t>3</w:t>
      </w:r>
      <w:r w:rsidRPr="00CF437E">
        <w:rPr>
          <w:rFonts w:ascii="Arial" w:hAnsi="Arial" w:cs="Arial"/>
          <w:vertAlign w:val="superscript"/>
        </w:rPr>
        <w:t>ème</w:t>
      </w:r>
      <w:r>
        <w:rPr>
          <w:rFonts w:ascii="Arial" w:hAnsi="Arial" w:cs="Arial"/>
        </w:rPr>
        <w:t xml:space="preserve"> rang :</w:t>
      </w:r>
      <w:r w:rsidR="00B1107E">
        <w:rPr>
          <w:rFonts w:ascii="Arial" w:hAnsi="Arial" w:cs="Arial"/>
        </w:rPr>
        <w:t xml:space="preserve"> 60cm de fil / 20MPP +1MPP +49MPP+ 1PM + 44MPP +1PM +25</w:t>
      </w:r>
      <w:r>
        <w:rPr>
          <w:rFonts w:ascii="Arial" w:hAnsi="Arial" w:cs="Arial"/>
        </w:rPr>
        <w:t>MPP</w:t>
      </w:r>
    </w:p>
    <w:p w:rsidR="00CF437E" w:rsidRDefault="00CF437E" w:rsidP="00C7246C">
      <w:pPr>
        <w:spacing w:after="0"/>
        <w:ind w:left="708"/>
        <w:rPr>
          <w:rFonts w:ascii="Arial" w:hAnsi="Arial" w:cs="Arial"/>
        </w:rPr>
      </w:pPr>
      <w:r>
        <w:rPr>
          <w:rFonts w:ascii="Arial" w:hAnsi="Arial" w:cs="Arial"/>
        </w:rPr>
        <w:t>4</w:t>
      </w:r>
      <w:r w:rsidRPr="00CF437E">
        <w:rPr>
          <w:rFonts w:ascii="Arial" w:hAnsi="Arial" w:cs="Arial"/>
          <w:vertAlign w:val="superscript"/>
        </w:rPr>
        <w:t>ème</w:t>
      </w:r>
      <w:r w:rsidR="00B1107E">
        <w:rPr>
          <w:rFonts w:ascii="Arial" w:hAnsi="Arial" w:cs="Arial"/>
        </w:rPr>
        <w:t xml:space="preserve"> rang : 60cm de fil / 29MPP + 1PM + 37</w:t>
      </w:r>
      <w:r>
        <w:rPr>
          <w:rFonts w:ascii="Arial" w:hAnsi="Arial" w:cs="Arial"/>
        </w:rPr>
        <w:t>MPP + 1PM +</w:t>
      </w:r>
      <w:r w:rsidR="00B1107E">
        <w:rPr>
          <w:rFonts w:ascii="Arial" w:hAnsi="Arial" w:cs="Arial"/>
        </w:rPr>
        <w:t xml:space="preserve"> 47MPP +1PM + 30</w:t>
      </w:r>
      <w:r>
        <w:rPr>
          <w:rFonts w:ascii="Arial" w:hAnsi="Arial" w:cs="Arial"/>
        </w:rPr>
        <w:t>MPP</w:t>
      </w:r>
    </w:p>
    <w:p w:rsidR="00CF437E" w:rsidRDefault="00CF437E" w:rsidP="00C7246C">
      <w:pPr>
        <w:spacing w:after="0"/>
        <w:ind w:left="708"/>
        <w:rPr>
          <w:rFonts w:ascii="Arial" w:hAnsi="Arial" w:cs="Arial"/>
        </w:rPr>
      </w:pPr>
      <w:r>
        <w:rPr>
          <w:rFonts w:ascii="Arial" w:hAnsi="Arial" w:cs="Arial"/>
        </w:rPr>
        <w:t>5</w:t>
      </w:r>
      <w:r w:rsidRPr="00CF437E">
        <w:rPr>
          <w:rFonts w:ascii="Arial" w:hAnsi="Arial" w:cs="Arial"/>
          <w:vertAlign w:val="superscript"/>
        </w:rPr>
        <w:t>ème</w:t>
      </w:r>
      <w:r>
        <w:rPr>
          <w:rFonts w:ascii="Arial" w:hAnsi="Arial" w:cs="Arial"/>
        </w:rPr>
        <w:t xml:space="preserve"> rang : 60cm </w:t>
      </w:r>
      <w:r w:rsidR="00B1107E">
        <w:rPr>
          <w:rFonts w:ascii="Arial" w:hAnsi="Arial" w:cs="Arial"/>
        </w:rPr>
        <w:t>de fil / 8MPP + 1PM + 49MPP +1</w:t>
      </w:r>
      <w:r>
        <w:rPr>
          <w:rFonts w:ascii="Arial" w:hAnsi="Arial" w:cs="Arial"/>
        </w:rPr>
        <w:t xml:space="preserve">PM + </w:t>
      </w:r>
      <w:r w:rsidR="00B1107E">
        <w:rPr>
          <w:rFonts w:ascii="Arial" w:hAnsi="Arial" w:cs="Arial"/>
        </w:rPr>
        <w:t>45MPP + 1PM + 35MPP</w:t>
      </w:r>
    </w:p>
    <w:p w:rsidR="00B1107E" w:rsidRDefault="00B1107E" w:rsidP="00C7246C">
      <w:pPr>
        <w:spacing w:after="0"/>
        <w:ind w:left="708"/>
        <w:rPr>
          <w:rFonts w:ascii="Arial" w:hAnsi="Arial" w:cs="Arial"/>
        </w:rPr>
      </w:pPr>
      <w:r>
        <w:rPr>
          <w:rFonts w:ascii="Arial" w:hAnsi="Arial" w:cs="Arial"/>
        </w:rPr>
        <w:t>6</w:t>
      </w:r>
      <w:r w:rsidRPr="00B1107E">
        <w:rPr>
          <w:rFonts w:ascii="Arial" w:hAnsi="Arial" w:cs="Arial"/>
          <w:vertAlign w:val="superscript"/>
        </w:rPr>
        <w:t>ème</w:t>
      </w:r>
      <w:r>
        <w:rPr>
          <w:rFonts w:ascii="Arial" w:hAnsi="Arial" w:cs="Arial"/>
        </w:rPr>
        <w:t xml:space="preserve"> rang : 60cm de fil / 33MPP + 1PM + 52MPP + 1PM + 26MPP + 1PM + 41MPP</w:t>
      </w:r>
    </w:p>
    <w:p w:rsidR="00B1107E" w:rsidRDefault="00B1107E" w:rsidP="00C7246C">
      <w:pPr>
        <w:spacing w:after="0"/>
        <w:ind w:left="708"/>
        <w:rPr>
          <w:rFonts w:ascii="Arial" w:hAnsi="Arial" w:cs="Arial"/>
        </w:rPr>
      </w:pPr>
      <w:r>
        <w:rPr>
          <w:rFonts w:ascii="Arial" w:hAnsi="Arial" w:cs="Arial"/>
        </w:rPr>
        <w:t>7</w:t>
      </w:r>
      <w:r w:rsidRPr="00B1107E">
        <w:rPr>
          <w:rFonts w:ascii="Arial" w:hAnsi="Arial" w:cs="Arial"/>
          <w:vertAlign w:val="superscript"/>
        </w:rPr>
        <w:t>ème</w:t>
      </w:r>
      <w:r>
        <w:rPr>
          <w:rFonts w:ascii="Arial" w:hAnsi="Arial" w:cs="Arial"/>
        </w:rPr>
        <w:t xml:space="preserve"> rang : 70cm de fil / 101MPP + 1PM + 39MPP + 1PM + 14MPP</w:t>
      </w:r>
    </w:p>
    <w:p w:rsidR="00B1107E" w:rsidRDefault="00B1107E" w:rsidP="00C7246C">
      <w:pPr>
        <w:spacing w:after="0"/>
        <w:ind w:left="708"/>
        <w:rPr>
          <w:rFonts w:ascii="Arial" w:hAnsi="Arial" w:cs="Arial"/>
        </w:rPr>
      </w:pPr>
      <w:r>
        <w:rPr>
          <w:rFonts w:ascii="Arial" w:hAnsi="Arial" w:cs="Arial"/>
        </w:rPr>
        <w:t>8</w:t>
      </w:r>
      <w:r w:rsidRPr="00B1107E">
        <w:rPr>
          <w:rFonts w:ascii="Arial" w:hAnsi="Arial" w:cs="Arial"/>
          <w:vertAlign w:val="superscript"/>
        </w:rPr>
        <w:t>ème</w:t>
      </w:r>
      <w:r>
        <w:rPr>
          <w:rFonts w:ascii="Arial" w:hAnsi="Arial" w:cs="Arial"/>
        </w:rPr>
        <w:t xml:space="preserve"> rang : 70cm de fil / 57MPP + 1PM + 50MPP + 1 PM + 48MPP</w:t>
      </w:r>
    </w:p>
    <w:p w:rsidR="00B1107E" w:rsidRDefault="00B1107E" w:rsidP="00C7246C">
      <w:pPr>
        <w:spacing w:after="0"/>
        <w:ind w:left="708"/>
        <w:rPr>
          <w:rFonts w:ascii="Arial" w:hAnsi="Arial" w:cs="Arial"/>
        </w:rPr>
      </w:pPr>
      <w:r>
        <w:rPr>
          <w:rFonts w:ascii="Arial" w:hAnsi="Arial" w:cs="Arial"/>
        </w:rPr>
        <w:t>9</w:t>
      </w:r>
      <w:r w:rsidRPr="00B1107E">
        <w:rPr>
          <w:rFonts w:ascii="Arial" w:hAnsi="Arial" w:cs="Arial"/>
          <w:vertAlign w:val="superscript"/>
        </w:rPr>
        <w:t>ème</w:t>
      </w:r>
      <w:r>
        <w:rPr>
          <w:rFonts w:ascii="Arial" w:hAnsi="Arial" w:cs="Arial"/>
        </w:rPr>
        <w:t xml:space="preserve"> rang : 70cm de fil / 81MPP + 1PM + 85MPP</w:t>
      </w:r>
    </w:p>
    <w:p w:rsidR="00B1107E" w:rsidRDefault="00B1107E" w:rsidP="00C7246C">
      <w:pPr>
        <w:spacing w:after="0"/>
        <w:ind w:left="708"/>
        <w:rPr>
          <w:rFonts w:ascii="Arial" w:hAnsi="Arial" w:cs="Arial"/>
        </w:rPr>
      </w:pPr>
      <w:r>
        <w:rPr>
          <w:rFonts w:ascii="Arial" w:hAnsi="Arial" w:cs="Arial"/>
        </w:rPr>
        <w:t>10</w:t>
      </w:r>
      <w:r w:rsidRPr="00B1107E">
        <w:rPr>
          <w:rFonts w:ascii="Arial" w:hAnsi="Arial" w:cs="Arial"/>
          <w:vertAlign w:val="superscript"/>
        </w:rPr>
        <w:t>ème</w:t>
      </w:r>
      <w:r>
        <w:rPr>
          <w:rFonts w:ascii="Arial" w:hAnsi="Arial" w:cs="Arial"/>
        </w:rPr>
        <w:t xml:space="preserve"> rang : 70 cm de fil / 54MPP + 1PM + 25MPP + 1PM + 91MPP</w:t>
      </w:r>
    </w:p>
    <w:p w:rsidR="00B1107E" w:rsidRDefault="00B1107E" w:rsidP="00C7246C">
      <w:pPr>
        <w:spacing w:after="0"/>
        <w:ind w:left="708"/>
        <w:rPr>
          <w:rFonts w:ascii="Arial" w:hAnsi="Arial" w:cs="Arial"/>
        </w:rPr>
      </w:pPr>
      <w:r>
        <w:rPr>
          <w:rFonts w:ascii="Arial" w:hAnsi="Arial" w:cs="Arial"/>
        </w:rPr>
        <w:t>11</w:t>
      </w:r>
      <w:r w:rsidRPr="00B1107E">
        <w:rPr>
          <w:rFonts w:ascii="Arial" w:hAnsi="Arial" w:cs="Arial"/>
          <w:vertAlign w:val="superscript"/>
        </w:rPr>
        <w:t>ème</w:t>
      </w:r>
      <w:r>
        <w:rPr>
          <w:rFonts w:ascii="Arial" w:hAnsi="Arial" w:cs="Arial"/>
        </w:rPr>
        <w:t xml:space="preserve"> rang : 70cm de fil / 103MPP + 1PM + 53MPP + 1PM + 15MPP</w:t>
      </w:r>
    </w:p>
    <w:p w:rsidR="00B1107E" w:rsidRDefault="00B1107E" w:rsidP="00CF437E">
      <w:pPr>
        <w:spacing w:after="0"/>
        <w:rPr>
          <w:rFonts w:ascii="Arial" w:hAnsi="Arial" w:cs="Arial"/>
        </w:rPr>
      </w:pPr>
    </w:p>
    <w:p w:rsidR="00B1107E" w:rsidRPr="00C7246C" w:rsidRDefault="00B1107E" w:rsidP="00CF437E">
      <w:pPr>
        <w:spacing w:after="0"/>
        <w:rPr>
          <w:rFonts w:ascii="Arial" w:hAnsi="Arial" w:cs="Arial"/>
          <w:u w:val="single"/>
        </w:rPr>
      </w:pPr>
      <w:r w:rsidRPr="00C7246C">
        <w:rPr>
          <w:rFonts w:ascii="Arial" w:hAnsi="Arial" w:cs="Arial"/>
          <w:u w:val="single"/>
        </w:rPr>
        <w:t>2</w:t>
      </w:r>
      <w:r w:rsidRPr="00C7246C">
        <w:rPr>
          <w:rFonts w:ascii="Arial" w:hAnsi="Arial" w:cs="Arial"/>
          <w:u w:val="single"/>
          <w:vertAlign w:val="superscript"/>
        </w:rPr>
        <w:t>ème</w:t>
      </w:r>
      <w:r w:rsidRPr="00C7246C">
        <w:rPr>
          <w:rFonts w:ascii="Arial" w:hAnsi="Arial" w:cs="Arial"/>
          <w:u w:val="single"/>
        </w:rPr>
        <w:t xml:space="preserve"> étape </w:t>
      </w:r>
    </w:p>
    <w:p w:rsidR="00B1107E" w:rsidRPr="00C7246C" w:rsidRDefault="00B1107E" w:rsidP="00C7246C">
      <w:pPr>
        <w:pStyle w:val="Paragraphedeliste"/>
        <w:numPr>
          <w:ilvl w:val="0"/>
          <w:numId w:val="2"/>
        </w:numPr>
        <w:spacing w:after="0"/>
        <w:rPr>
          <w:rFonts w:ascii="Arial" w:hAnsi="Arial" w:cs="Arial"/>
        </w:rPr>
      </w:pPr>
      <w:r w:rsidRPr="00C7246C">
        <w:rPr>
          <w:rFonts w:ascii="Arial" w:hAnsi="Arial" w:cs="Arial"/>
        </w:rPr>
        <w:t>Fixer les fils au fermoir</w:t>
      </w:r>
    </w:p>
    <w:p w:rsidR="00B1107E" w:rsidRPr="00C7246C" w:rsidRDefault="00B1107E" w:rsidP="00C7246C">
      <w:pPr>
        <w:pStyle w:val="Paragraphedeliste"/>
        <w:numPr>
          <w:ilvl w:val="0"/>
          <w:numId w:val="2"/>
        </w:numPr>
        <w:spacing w:after="0"/>
        <w:rPr>
          <w:rFonts w:ascii="Arial" w:hAnsi="Arial" w:cs="Arial"/>
        </w:rPr>
      </w:pPr>
      <w:r w:rsidRPr="00C7246C">
        <w:rPr>
          <w:rFonts w:ascii="Arial" w:hAnsi="Arial" w:cs="Arial"/>
        </w:rPr>
        <w:t>Placer tous vos fils les uns par-dessus les autres</w:t>
      </w:r>
    </w:p>
    <w:p w:rsidR="00C7246C" w:rsidRPr="00C7246C" w:rsidRDefault="00C7246C" w:rsidP="00C7246C">
      <w:pPr>
        <w:pStyle w:val="Paragraphedeliste"/>
        <w:numPr>
          <w:ilvl w:val="0"/>
          <w:numId w:val="2"/>
        </w:numPr>
        <w:spacing w:after="0"/>
        <w:rPr>
          <w:rFonts w:ascii="Arial" w:hAnsi="Arial" w:cs="Arial"/>
        </w:rPr>
      </w:pPr>
      <w:r w:rsidRPr="00C7246C">
        <w:rPr>
          <w:rFonts w:ascii="Arial" w:hAnsi="Arial" w:cs="Arial"/>
        </w:rPr>
        <w:t>Fixer les anneaux au fermoir à l’aide de 2 pinces plates</w:t>
      </w:r>
    </w:p>
    <w:p w:rsidR="00C7246C" w:rsidRPr="00C7246C" w:rsidRDefault="00C7246C" w:rsidP="00C7246C">
      <w:pPr>
        <w:pStyle w:val="Paragraphedeliste"/>
        <w:numPr>
          <w:ilvl w:val="0"/>
          <w:numId w:val="2"/>
        </w:numPr>
        <w:spacing w:after="0"/>
        <w:rPr>
          <w:rFonts w:ascii="Arial" w:hAnsi="Arial" w:cs="Arial"/>
        </w:rPr>
      </w:pPr>
      <w:r w:rsidRPr="00C7246C">
        <w:rPr>
          <w:rFonts w:ascii="Arial" w:hAnsi="Arial" w:cs="Arial"/>
        </w:rPr>
        <w:t>D’un côté, couper les petites PAE, enfiler les 11 fils dans la grande soucoupe, dans une grande PAE et dans un des anneaux du fermoir.</w:t>
      </w:r>
    </w:p>
    <w:p w:rsidR="00C7246C" w:rsidRPr="00C7246C" w:rsidRDefault="00C7246C" w:rsidP="00C7246C">
      <w:pPr>
        <w:pStyle w:val="Paragraphedeliste"/>
        <w:numPr>
          <w:ilvl w:val="0"/>
          <w:numId w:val="2"/>
        </w:numPr>
        <w:spacing w:after="0"/>
        <w:rPr>
          <w:rFonts w:ascii="Arial" w:hAnsi="Arial" w:cs="Arial"/>
        </w:rPr>
      </w:pPr>
      <w:r w:rsidRPr="00C7246C">
        <w:rPr>
          <w:rFonts w:ascii="Arial" w:hAnsi="Arial" w:cs="Arial"/>
        </w:rPr>
        <w:t>Placer les fils à cheval sur l’anneau et  les repasser dans la grande PAE</w:t>
      </w:r>
    </w:p>
    <w:p w:rsidR="00C7246C" w:rsidRDefault="00C7246C" w:rsidP="00CF437E">
      <w:pPr>
        <w:spacing w:after="0"/>
        <w:rPr>
          <w:rFonts w:ascii="Arial" w:hAnsi="Arial" w:cs="Arial"/>
        </w:rPr>
      </w:pPr>
      <w:r>
        <w:rPr>
          <w:rFonts w:ascii="Arial" w:hAnsi="Arial" w:cs="Arial"/>
        </w:rPr>
        <w:t>ATTENTION : il faut se garder de la longueur de fil pour faire la même chose pour l’autre côté du collier.</w:t>
      </w:r>
    </w:p>
    <w:p w:rsidR="00C7246C" w:rsidRPr="00C7246C" w:rsidRDefault="00C7246C" w:rsidP="00C7246C">
      <w:pPr>
        <w:pStyle w:val="Paragraphedeliste"/>
        <w:numPr>
          <w:ilvl w:val="0"/>
          <w:numId w:val="3"/>
        </w:numPr>
        <w:spacing w:after="0"/>
        <w:rPr>
          <w:rFonts w:ascii="Arial" w:hAnsi="Arial" w:cs="Arial"/>
        </w:rPr>
      </w:pPr>
      <w:r w:rsidRPr="00C7246C">
        <w:rPr>
          <w:rFonts w:ascii="Arial" w:hAnsi="Arial" w:cs="Arial"/>
        </w:rPr>
        <w:lastRenderedPageBreak/>
        <w:t>Serrer la G PAE près du fermoir, puis écraser la grande PAE. Couper les fils qui dépassent un par un à l’aide du coupe-ongle.</w:t>
      </w:r>
    </w:p>
    <w:p w:rsidR="00C7246C" w:rsidRDefault="00C7246C" w:rsidP="00CF437E">
      <w:pPr>
        <w:spacing w:after="0"/>
        <w:rPr>
          <w:rFonts w:ascii="Arial" w:hAnsi="Arial" w:cs="Arial"/>
        </w:rPr>
      </w:pPr>
    </w:p>
    <w:p w:rsidR="00C7246C" w:rsidRPr="00C7246C" w:rsidRDefault="00C7246C" w:rsidP="00C7246C">
      <w:pPr>
        <w:pStyle w:val="Paragraphedeliste"/>
        <w:numPr>
          <w:ilvl w:val="0"/>
          <w:numId w:val="3"/>
        </w:numPr>
        <w:spacing w:after="0"/>
        <w:rPr>
          <w:rFonts w:ascii="Arial" w:hAnsi="Arial" w:cs="Arial"/>
        </w:rPr>
      </w:pPr>
      <w:r w:rsidRPr="00C7246C">
        <w:rPr>
          <w:rFonts w:ascii="Arial" w:hAnsi="Arial" w:cs="Arial"/>
        </w:rPr>
        <w:t>Faire la même chose pour l’autre côté du collier</w:t>
      </w:r>
    </w:p>
    <w:p w:rsidR="00C7246C" w:rsidRDefault="00C7246C" w:rsidP="00CF437E">
      <w:pPr>
        <w:spacing w:after="0"/>
        <w:rPr>
          <w:rFonts w:ascii="Arial" w:hAnsi="Arial" w:cs="Arial"/>
        </w:rPr>
      </w:pPr>
    </w:p>
    <w:p w:rsidR="00C7246C" w:rsidRPr="00C7246C" w:rsidRDefault="00C7246C" w:rsidP="00CF437E">
      <w:pPr>
        <w:spacing w:after="0"/>
        <w:rPr>
          <w:rFonts w:ascii="Arial" w:hAnsi="Arial" w:cs="Arial"/>
          <w:i/>
        </w:rPr>
      </w:pPr>
      <w:r w:rsidRPr="00C7246C">
        <w:rPr>
          <w:rFonts w:ascii="Arial" w:hAnsi="Arial" w:cs="Arial"/>
          <w:i/>
        </w:rPr>
        <w:t>Astuce pour bien coller les perles au fermoir :</w:t>
      </w:r>
    </w:p>
    <w:p w:rsidR="00C7246C" w:rsidRPr="00C7246C" w:rsidRDefault="00C7246C" w:rsidP="00CF437E">
      <w:pPr>
        <w:spacing w:after="0"/>
        <w:rPr>
          <w:rFonts w:ascii="Arial" w:hAnsi="Arial" w:cs="Arial"/>
          <w:i/>
        </w:rPr>
      </w:pPr>
      <w:r w:rsidRPr="00C7246C">
        <w:rPr>
          <w:rFonts w:ascii="Arial" w:hAnsi="Arial" w:cs="Arial"/>
          <w:i/>
        </w:rPr>
        <w:t>Lorsque l’on met les fils à cheval sur l’anneau du fermoir et qu’on les passe dans la grande PAE, il faut que la grande PAE soit bien collée aux perles puis il faut tirer sur les fils.</w:t>
      </w:r>
    </w:p>
    <w:p w:rsidR="00C7246C" w:rsidRPr="00C7246C" w:rsidRDefault="00C7246C" w:rsidP="00CF437E">
      <w:pPr>
        <w:spacing w:after="0"/>
        <w:rPr>
          <w:rFonts w:ascii="Arial" w:hAnsi="Arial" w:cs="Arial"/>
          <w:i/>
        </w:rPr>
      </w:pPr>
    </w:p>
    <w:p w:rsidR="00C7246C" w:rsidRDefault="00C7246C" w:rsidP="00CF437E">
      <w:pPr>
        <w:spacing w:after="0"/>
        <w:rPr>
          <w:rFonts w:ascii="Arial" w:hAnsi="Arial" w:cs="Arial"/>
        </w:rPr>
      </w:pPr>
    </w:p>
    <w:p w:rsidR="00C7246C" w:rsidRDefault="00C7246C" w:rsidP="00CF437E">
      <w:pPr>
        <w:spacing w:after="0"/>
        <w:rPr>
          <w:rFonts w:ascii="Arial" w:hAnsi="Arial" w:cs="Arial"/>
        </w:rPr>
      </w:pPr>
      <w:r>
        <w:rPr>
          <w:rFonts w:ascii="Arial" w:hAnsi="Arial" w:cs="Arial"/>
        </w:rPr>
        <w:t>Signature ?</w:t>
      </w:r>
    </w:p>
    <w:p w:rsidR="00C7246C" w:rsidRDefault="00C7246C" w:rsidP="00CF437E">
      <w:pPr>
        <w:spacing w:after="0"/>
        <w:rPr>
          <w:rFonts w:ascii="Arial" w:hAnsi="Arial" w:cs="Arial"/>
        </w:rPr>
      </w:pPr>
    </w:p>
    <w:p w:rsidR="00C7246C" w:rsidRDefault="00C7246C" w:rsidP="00CF437E">
      <w:pPr>
        <w:spacing w:after="0"/>
        <w:rPr>
          <w:rFonts w:ascii="Arial" w:hAnsi="Arial" w:cs="Arial"/>
        </w:rPr>
      </w:pPr>
    </w:p>
    <w:p w:rsidR="00C7246C" w:rsidRDefault="00C7246C" w:rsidP="00CF437E">
      <w:pPr>
        <w:spacing w:after="0"/>
        <w:rPr>
          <w:rFonts w:ascii="Arial" w:hAnsi="Arial" w:cs="Arial"/>
        </w:rPr>
      </w:pPr>
      <w:r>
        <w:rPr>
          <w:rFonts w:ascii="Arial" w:hAnsi="Arial" w:cs="Arial"/>
        </w:rPr>
        <w:t>Bravo pour votre réalisation !</w:t>
      </w:r>
    </w:p>
    <w:p w:rsidR="00B1107E" w:rsidRPr="00CF437E" w:rsidRDefault="00B1107E" w:rsidP="00CF437E">
      <w:pPr>
        <w:spacing w:after="0"/>
        <w:rPr>
          <w:rFonts w:ascii="Arial" w:hAnsi="Arial" w:cs="Arial"/>
        </w:rPr>
      </w:pPr>
    </w:p>
    <w:p w:rsidR="00CF437E" w:rsidRPr="00CF437E" w:rsidRDefault="00CF437E" w:rsidP="00CF437E">
      <w:pPr>
        <w:spacing w:after="0"/>
        <w:rPr>
          <w:rFonts w:ascii="Arial" w:hAnsi="Arial" w:cs="Arial"/>
        </w:rPr>
      </w:pPr>
    </w:p>
    <w:sectPr w:rsidR="00CF437E" w:rsidRPr="00CF437E" w:rsidSect="006121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0933"/>
    <w:multiLevelType w:val="hybridMultilevel"/>
    <w:tmpl w:val="261EB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5C8566E"/>
    <w:multiLevelType w:val="hybridMultilevel"/>
    <w:tmpl w:val="F0745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2252C5"/>
    <w:multiLevelType w:val="hybridMultilevel"/>
    <w:tmpl w:val="24E243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F437E"/>
    <w:rsid w:val="003C38D0"/>
    <w:rsid w:val="0061215C"/>
    <w:rsid w:val="00B1107E"/>
    <w:rsid w:val="00C7246C"/>
    <w:rsid w:val="00CF43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24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349</Words>
  <Characters>1921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haude</dc:creator>
  <cp:keywords/>
  <dc:description/>
  <cp:lastModifiedBy>haude</cp:lastModifiedBy>
  <cp:revision>2</cp:revision>
  <dcterms:created xsi:type="dcterms:W3CDTF">2010-11-08T14:18:00Z</dcterms:created>
  <dcterms:modified xsi:type="dcterms:W3CDTF">2010-11-08T14:45:00Z</dcterms:modified>
</cp:coreProperties>
</file>