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721CD1" w:rsidRDefault="00721CD1" w:rsidP="00721CD1">
      <w:pPr>
        <w:spacing w:after="0"/>
        <w:jc w:val="center"/>
        <w:rPr>
          <w:rFonts w:ascii="Arial" w:hAnsi="Arial" w:cs="Arial"/>
          <w:b/>
          <w:sz w:val="28"/>
          <w:szCs w:val="28"/>
        </w:rPr>
      </w:pPr>
      <w:r w:rsidRPr="00721CD1">
        <w:rPr>
          <w:rFonts w:ascii="Arial" w:hAnsi="Arial" w:cs="Arial"/>
          <w:b/>
          <w:sz w:val="28"/>
          <w:szCs w:val="28"/>
        </w:rPr>
        <w:t>BRACELET ECUME</w:t>
      </w:r>
    </w:p>
    <w:p w:rsidR="00721CD1" w:rsidRPr="00721CD1" w:rsidRDefault="00721CD1" w:rsidP="00721CD1">
      <w:pPr>
        <w:spacing w:after="0"/>
        <w:rPr>
          <w:rFonts w:ascii="Arial" w:hAnsi="Arial" w:cs="Arial"/>
        </w:rPr>
      </w:pPr>
    </w:p>
    <w:p w:rsidR="00721CD1" w:rsidRPr="00721CD1" w:rsidRDefault="00721CD1" w:rsidP="00721CD1">
      <w:pPr>
        <w:spacing w:after="0"/>
        <w:rPr>
          <w:rFonts w:ascii="Arial" w:hAnsi="Arial" w:cs="Arial"/>
        </w:rPr>
      </w:pPr>
    </w:p>
    <w:p w:rsidR="00721CD1" w:rsidRPr="00721CD1" w:rsidRDefault="00721CD1" w:rsidP="00721CD1">
      <w:pPr>
        <w:spacing w:after="0"/>
        <w:rPr>
          <w:rFonts w:ascii="Arial" w:hAnsi="Arial" w:cs="Arial"/>
          <w:sz w:val="20"/>
          <w:szCs w:val="20"/>
        </w:rPr>
      </w:pPr>
      <w:r w:rsidRPr="001F0DDE">
        <w:rPr>
          <w:rFonts w:ascii="Arial" w:hAnsi="Arial" w:cs="Arial"/>
          <w:sz w:val="20"/>
          <w:szCs w:val="20"/>
          <w:u w:val="single"/>
        </w:rPr>
        <w:t>Matériel</w:t>
      </w:r>
      <w:r w:rsidRPr="00721CD1">
        <w:rPr>
          <w:rFonts w:ascii="Arial" w:hAnsi="Arial" w:cs="Arial"/>
          <w:sz w:val="20"/>
          <w:szCs w:val="20"/>
        </w:rPr>
        <w:t xml:space="preserve"> : </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paire de ciseaux</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briquet</w:t>
      </w:r>
    </w:p>
    <w:p w:rsidR="00721CD1" w:rsidRPr="00721CD1" w:rsidRDefault="00721CD1" w:rsidP="00721CD1">
      <w:pPr>
        <w:spacing w:after="0"/>
        <w:rPr>
          <w:rFonts w:ascii="Arial" w:hAnsi="Arial" w:cs="Arial"/>
          <w:sz w:val="20"/>
          <w:szCs w:val="20"/>
        </w:rPr>
      </w:pPr>
    </w:p>
    <w:p w:rsidR="00721CD1" w:rsidRPr="00721CD1" w:rsidRDefault="00721CD1" w:rsidP="00721CD1">
      <w:pPr>
        <w:spacing w:after="0"/>
        <w:rPr>
          <w:rFonts w:ascii="Arial" w:hAnsi="Arial" w:cs="Arial"/>
          <w:sz w:val="20"/>
          <w:szCs w:val="20"/>
        </w:rPr>
      </w:pPr>
      <w:r w:rsidRPr="001F0DDE">
        <w:rPr>
          <w:rFonts w:ascii="Arial" w:hAnsi="Arial" w:cs="Arial"/>
          <w:sz w:val="20"/>
          <w:szCs w:val="20"/>
          <w:u w:val="single"/>
        </w:rPr>
        <w:t>Fournitures</w:t>
      </w:r>
      <w:r w:rsidRPr="00721CD1">
        <w:rPr>
          <w:rFonts w:ascii="Arial" w:hAnsi="Arial" w:cs="Arial"/>
          <w:sz w:val="20"/>
          <w:szCs w:val="20"/>
        </w:rPr>
        <w:t> :</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40cm de ruban</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1m de polyester</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 xml:space="preserve">2 pièces métal rondes </w:t>
      </w:r>
      <w:r>
        <w:rPr>
          <w:rFonts w:ascii="Arial" w:hAnsi="Arial" w:cs="Arial"/>
          <w:sz w:val="20"/>
          <w:szCs w:val="20"/>
        </w:rPr>
        <w:t>©</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2 boules argent (b)</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grosse pièce métal (a)</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fermoir</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2 anneaux moyens</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pastille métal</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1 petite boule métal</w:t>
      </w:r>
    </w:p>
    <w:p w:rsidR="00721CD1" w:rsidRPr="00721CD1" w:rsidRDefault="00721CD1" w:rsidP="00721CD1">
      <w:pPr>
        <w:spacing w:after="0"/>
        <w:rPr>
          <w:rFonts w:ascii="Arial" w:hAnsi="Arial" w:cs="Arial"/>
          <w:sz w:val="20"/>
          <w:szCs w:val="20"/>
        </w:rPr>
      </w:pPr>
      <w:r w:rsidRPr="00721CD1">
        <w:rPr>
          <w:rFonts w:ascii="Arial" w:hAnsi="Arial" w:cs="Arial"/>
          <w:sz w:val="20"/>
          <w:szCs w:val="20"/>
        </w:rPr>
        <w:t>2 petits anneaux</w:t>
      </w:r>
    </w:p>
    <w:p w:rsidR="00721CD1" w:rsidRDefault="00721CD1" w:rsidP="00721CD1">
      <w:pPr>
        <w:spacing w:after="0"/>
        <w:rPr>
          <w:rFonts w:ascii="Arial" w:hAnsi="Arial" w:cs="Arial"/>
        </w:rPr>
      </w:pPr>
    </w:p>
    <w:p w:rsidR="00721CD1" w:rsidRPr="00721CD1" w:rsidRDefault="00721CD1" w:rsidP="00721CD1">
      <w:pPr>
        <w:spacing w:after="0"/>
        <w:rPr>
          <w:rFonts w:ascii="Arial" w:hAnsi="Arial" w:cs="Arial"/>
        </w:rPr>
      </w:pPr>
    </w:p>
    <w:p w:rsidR="00721CD1" w:rsidRPr="00721CD1" w:rsidRDefault="00721CD1" w:rsidP="00721CD1">
      <w:pPr>
        <w:spacing w:after="0"/>
        <w:rPr>
          <w:rFonts w:ascii="Arial" w:hAnsi="Arial" w:cs="Arial"/>
        </w:rPr>
      </w:pPr>
      <w:r w:rsidRPr="00721CD1">
        <w:rPr>
          <w:rFonts w:ascii="Arial" w:hAnsi="Arial" w:cs="Arial"/>
        </w:rPr>
        <w:t>Commencer par enfiler la grosse pièce métal (a) au milieu du ruban</w:t>
      </w:r>
    </w:p>
    <w:p w:rsidR="00721CD1" w:rsidRPr="00721CD1" w:rsidRDefault="00721CD1" w:rsidP="00721CD1">
      <w:pPr>
        <w:spacing w:after="0"/>
        <w:rPr>
          <w:rFonts w:ascii="Arial" w:hAnsi="Arial" w:cs="Arial"/>
        </w:rPr>
      </w:pPr>
      <w:r w:rsidRPr="00721CD1">
        <w:rPr>
          <w:rFonts w:ascii="Arial" w:hAnsi="Arial" w:cs="Arial"/>
        </w:rPr>
        <w:t>Faire un nœud de chaque côté de celle-ci</w:t>
      </w:r>
    </w:p>
    <w:p w:rsidR="00721CD1" w:rsidRDefault="00721CD1" w:rsidP="00721CD1">
      <w:pPr>
        <w:spacing w:after="0"/>
        <w:rPr>
          <w:rFonts w:ascii="Arial" w:hAnsi="Arial" w:cs="Arial"/>
        </w:rPr>
      </w:pPr>
      <w:r w:rsidRPr="00721CD1">
        <w:rPr>
          <w:rFonts w:ascii="Arial" w:hAnsi="Arial" w:cs="Arial"/>
        </w:rPr>
        <w:t>De chaque côté de la perle du milieu,  séparer à chaque fois par un nœud, enfiler dans l’ordre, 1 boule argent (b) et une pièce métal ronde (c). Faire un nœud après la dernière perle.</w:t>
      </w:r>
    </w:p>
    <w:p w:rsidR="001F0DDE" w:rsidRDefault="001F0DDE" w:rsidP="00721CD1">
      <w:pPr>
        <w:spacing w:after="0"/>
        <w:rPr>
          <w:rFonts w:ascii="Arial" w:hAnsi="Arial" w:cs="Arial"/>
        </w:rPr>
      </w:pPr>
    </w:p>
    <w:p w:rsidR="001F0DDE" w:rsidRDefault="001F0DDE" w:rsidP="00721CD1">
      <w:pPr>
        <w:spacing w:after="0"/>
        <w:rPr>
          <w:rFonts w:ascii="Arial" w:hAnsi="Arial" w:cs="Arial"/>
        </w:rPr>
      </w:pPr>
      <w:r w:rsidRPr="001F0DDE">
        <w:rPr>
          <w:rFonts w:ascii="Arial" w:hAnsi="Arial" w:cs="Arial"/>
          <w:u w:val="single"/>
        </w:rPr>
        <w:t>Finitions</w:t>
      </w:r>
      <w:r>
        <w:rPr>
          <w:rFonts w:ascii="Arial" w:hAnsi="Arial" w:cs="Arial"/>
        </w:rPr>
        <w:t> :</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Couper votre fil de polyester en deux (2x 50cm)</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Installer l’un des anneaux moyen sur le fermoir</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Glisser le ruban à cheval sur l’anneau</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Ajuster à la bonne longueur en repliant le ruban vers le bas (attention c’est à cette étape que vous décidez de la longueur de votre bracelet)</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Nouer un des fils polyester autour du ruban le plus près possible du</w:t>
      </w:r>
    </w:p>
    <w:p w:rsidR="001F0DDE" w:rsidRPr="001F0DDE" w:rsidRDefault="001F0DDE" w:rsidP="001F0DDE">
      <w:pPr>
        <w:pStyle w:val="Paragraphedeliste"/>
        <w:numPr>
          <w:ilvl w:val="0"/>
          <w:numId w:val="2"/>
        </w:numPr>
        <w:spacing w:after="0"/>
        <w:rPr>
          <w:rFonts w:ascii="Arial" w:hAnsi="Arial" w:cs="Arial"/>
        </w:rPr>
      </w:pPr>
      <w:r w:rsidRPr="001F0DDE">
        <w:rPr>
          <w:rFonts w:ascii="Arial" w:hAnsi="Arial" w:cs="Arial"/>
        </w:rPr>
        <w:t>Faire environ 1 cm de macramé en suivant les explications ci-contre</w:t>
      </w:r>
    </w:p>
    <w:p w:rsidR="001F0DDE" w:rsidRDefault="001F0DDE" w:rsidP="00721CD1">
      <w:pPr>
        <w:spacing w:after="0"/>
        <w:rPr>
          <w:rFonts w:ascii="Arial" w:hAnsi="Arial" w:cs="Arial"/>
        </w:rPr>
      </w:pPr>
    </w:p>
    <w:p w:rsidR="001F0DDE" w:rsidRDefault="001F0DDE" w:rsidP="00721CD1">
      <w:pPr>
        <w:spacing w:after="0"/>
        <w:rPr>
          <w:rFonts w:ascii="Arial" w:hAnsi="Arial" w:cs="Arial"/>
        </w:rPr>
      </w:pPr>
      <w:r w:rsidRPr="001F0DDE">
        <w:rPr>
          <w:rFonts w:ascii="Arial" w:hAnsi="Arial" w:cs="Arial"/>
          <w:u w:val="single"/>
        </w:rPr>
        <w:t>Le macramé</w:t>
      </w:r>
      <w:r>
        <w:rPr>
          <w:rFonts w:ascii="Arial" w:hAnsi="Arial" w:cs="Arial"/>
        </w:rPr>
        <w:t> :</w:t>
      </w:r>
    </w:p>
    <w:p w:rsidR="001F0DDE" w:rsidRPr="001F0DDE" w:rsidRDefault="001F0DDE" w:rsidP="001F0DDE">
      <w:pPr>
        <w:pStyle w:val="Paragraphedeliste"/>
        <w:numPr>
          <w:ilvl w:val="0"/>
          <w:numId w:val="3"/>
        </w:numPr>
        <w:spacing w:after="0"/>
        <w:rPr>
          <w:rFonts w:ascii="Arial" w:hAnsi="Arial" w:cs="Arial"/>
        </w:rPr>
      </w:pPr>
      <w:r w:rsidRPr="001F0DDE">
        <w:rPr>
          <w:rFonts w:ascii="Arial" w:hAnsi="Arial" w:cs="Arial"/>
        </w:rPr>
        <w:t>Passer le fil de droite (polyester) sur les cotons du milieu. Passer sous le ruban, et ressortir dans la boule inverse. Lorsque vous avez environ 1cm de macramé, bien serrer votre dernier point et couper les fils à environ 3mm et les brûler. Pou</w:t>
      </w:r>
      <w:r>
        <w:rPr>
          <w:rFonts w:ascii="Arial" w:hAnsi="Arial" w:cs="Arial"/>
        </w:rPr>
        <w:t>r obtenir un macramé bien serré</w:t>
      </w:r>
      <w:r w:rsidRPr="001F0DDE">
        <w:rPr>
          <w:rFonts w:ascii="Arial" w:hAnsi="Arial" w:cs="Arial"/>
        </w:rPr>
        <w:t xml:space="preserve">, il faut commencer la boucle une fois à gauche puis à droite et ainsi de suite </w:t>
      </w:r>
    </w:p>
    <w:p w:rsidR="001F0DDE" w:rsidRDefault="001F0DDE" w:rsidP="00721CD1">
      <w:pPr>
        <w:spacing w:after="0"/>
        <w:rPr>
          <w:rFonts w:ascii="Arial" w:hAnsi="Arial" w:cs="Arial"/>
        </w:rPr>
      </w:pPr>
    </w:p>
    <w:p w:rsidR="001F0DDE" w:rsidRPr="001F0DDE" w:rsidRDefault="001F0DDE" w:rsidP="001F0DDE">
      <w:pPr>
        <w:pStyle w:val="Paragraphedeliste"/>
        <w:numPr>
          <w:ilvl w:val="0"/>
          <w:numId w:val="3"/>
        </w:numPr>
        <w:spacing w:after="0"/>
        <w:rPr>
          <w:rFonts w:ascii="Arial" w:hAnsi="Arial" w:cs="Arial"/>
        </w:rPr>
      </w:pPr>
      <w:r w:rsidRPr="001F0DDE">
        <w:rPr>
          <w:rFonts w:ascii="Arial" w:hAnsi="Arial" w:cs="Arial"/>
        </w:rPr>
        <w:t>Couper le ruban qui dépasse et le brûler légèrement pour ne pas qu’il s’effiloche</w:t>
      </w:r>
    </w:p>
    <w:p w:rsidR="001F0DDE" w:rsidRDefault="001F0DDE" w:rsidP="00721CD1">
      <w:pPr>
        <w:spacing w:after="0"/>
        <w:rPr>
          <w:rFonts w:ascii="Arial" w:hAnsi="Arial" w:cs="Arial"/>
        </w:rPr>
      </w:pPr>
    </w:p>
    <w:p w:rsidR="001F0DDE" w:rsidRPr="001F0DDE" w:rsidRDefault="001F0DDE" w:rsidP="001F0DDE">
      <w:pPr>
        <w:pStyle w:val="Paragraphedeliste"/>
        <w:numPr>
          <w:ilvl w:val="0"/>
          <w:numId w:val="3"/>
        </w:numPr>
        <w:spacing w:after="0"/>
        <w:rPr>
          <w:rFonts w:ascii="Arial" w:hAnsi="Arial" w:cs="Arial"/>
        </w:rPr>
      </w:pPr>
      <w:r w:rsidRPr="001F0DDE">
        <w:rPr>
          <w:rFonts w:ascii="Arial" w:hAnsi="Arial" w:cs="Arial"/>
        </w:rPr>
        <w:t>Pour finir, ouvrir les deux petits anneaux, insérer sur l’un la pastille métal, et sur l’autre la petite boule métal. Les accrocher ensuite sur l’anneau du fermoir.</w:t>
      </w:r>
    </w:p>
    <w:p w:rsidR="001F0DDE" w:rsidRDefault="001F0DDE" w:rsidP="00721CD1">
      <w:pPr>
        <w:spacing w:after="0"/>
        <w:rPr>
          <w:rFonts w:ascii="Arial" w:hAnsi="Arial" w:cs="Arial"/>
        </w:rPr>
      </w:pPr>
    </w:p>
    <w:p w:rsidR="001F0DDE" w:rsidRPr="00721CD1" w:rsidRDefault="001F0DDE" w:rsidP="00721CD1">
      <w:pPr>
        <w:spacing w:after="0"/>
        <w:rPr>
          <w:rFonts w:ascii="Arial" w:hAnsi="Arial" w:cs="Arial"/>
        </w:rPr>
      </w:pPr>
      <w:r>
        <w:rPr>
          <w:rFonts w:ascii="Arial" w:hAnsi="Arial" w:cs="Arial"/>
        </w:rPr>
        <w:t>Bravo pour votre réalisation !</w:t>
      </w:r>
    </w:p>
    <w:sectPr w:rsidR="001F0DDE" w:rsidRPr="00721CD1" w:rsidSect="006121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349F"/>
    <w:multiLevelType w:val="hybridMultilevel"/>
    <w:tmpl w:val="0B62FE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9520FD"/>
    <w:multiLevelType w:val="hybridMultilevel"/>
    <w:tmpl w:val="8DAEE4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722C48"/>
    <w:multiLevelType w:val="hybridMultilevel"/>
    <w:tmpl w:val="E4A64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1CD1"/>
    <w:rsid w:val="001F0DDE"/>
    <w:rsid w:val="0061215C"/>
    <w:rsid w:val="00721CD1"/>
    <w:rsid w:val="00DB17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D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2</cp:revision>
  <dcterms:created xsi:type="dcterms:W3CDTF">2010-11-08T13:10:00Z</dcterms:created>
  <dcterms:modified xsi:type="dcterms:W3CDTF">2010-11-08T13:29:00Z</dcterms:modified>
</cp:coreProperties>
</file>