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15C" w:rsidRPr="00A0458E" w:rsidRDefault="00A0458E" w:rsidP="00A0458E">
      <w:pPr>
        <w:pStyle w:val="Sansinterligne"/>
        <w:jc w:val="center"/>
        <w:rPr>
          <w:sz w:val="28"/>
          <w:szCs w:val="28"/>
        </w:rPr>
      </w:pPr>
      <w:r w:rsidRPr="00A0458E">
        <w:rPr>
          <w:sz w:val="28"/>
          <w:szCs w:val="28"/>
        </w:rPr>
        <w:t>LE GRAPHIQUE</w:t>
      </w:r>
    </w:p>
    <w:p w:rsidR="00A0458E" w:rsidRDefault="00A0458E" w:rsidP="00A0458E">
      <w:pPr>
        <w:pStyle w:val="Sansinterligne"/>
        <w:jc w:val="center"/>
        <w:rPr>
          <w:sz w:val="28"/>
          <w:szCs w:val="28"/>
        </w:rPr>
      </w:pPr>
      <w:r w:rsidRPr="00A0458E">
        <w:rPr>
          <w:sz w:val="28"/>
          <w:szCs w:val="28"/>
        </w:rPr>
        <w:t>Cesson</w:t>
      </w:r>
    </w:p>
    <w:p w:rsidR="00A0458E" w:rsidRDefault="00A0458E" w:rsidP="00A0458E">
      <w:pPr>
        <w:pStyle w:val="Sansinterligne"/>
        <w:rPr>
          <w:sz w:val="28"/>
          <w:szCs w:val="28"/>
        </w:rPr>
      </w:pPr>
    </w:p>
    <w:p w:rsidR="00A0458E" w:rsidRDefault="00A0458E" w:rsidP="00A0458E">
      <w:pPr>
        <w:pStyle w:val="Sansinterligne"/>
      </w:pPr>
      <w:r>
        <w:t>Matériel :</w:t>
      </w:r>
    </w:p>
    <w:p w:rsidR="00A0458E" w:rsidRPr="00A0458E" w:rsidRDefault="00A0458E" w:rsidP="00A0458E">
      <w:pPr>
        <w:pStyle w:val="Sansinterligne"/>
        <w:rPr>
          <w:sz w:val="20"/>
          <w:szCs w:val="20"/>
        </w:rPr>
      </w:pPr>
      <w:r w:rsidRPr="00A0458E">
        <w:rPr>
          <w:sz w:val="20"/>
          <w:szCs w:val="20"/>
        </w:rPr>
        <w:t xml:space="preserve"> 2 pinces plates</w:t>
      </w:r>
    </w:p>
    <w:p w:rsidR="00A0458E" w:rsidRPr="00A0458E" w:rsidRDefault="00A0458E" w:rsidP="00A0458E">
      <w:pPr>
        <w:pStyle w:val="Sansinterligne"/>
        <w:rPr>
          <w:sz w:val="20"/>
          <w:szCs w:val="20"/>
        </w:rPr>
      </w:pPr>
      <w:r w:rsidRPr="00A0458E">
        <w:rPr>
          <w:sz w:val="20"/>
          <w:szCs w:val="20"/>
        </w:rPr>
        <w:t>1 pince coupante</w:t>
      </w:r>
    </w:p>
    <w:p w:rsidR="00A0458E" w:rsidRPr="00A0458E" w:rsidRDefault="00A0458E" w:rsidP="00A0458E">
      <w:pPr>
        <w:pStyle w:val="Sansinterligne"/>
        <w:rPr>
          <w:sz w:val="20"/>
          <w:szCs w:val="20"/>
        </w:rPr>
      </w:pPr>
      <w:r w:rsidRPr="00A0458E">
        <w:rPr>
          <w:sz w:val="20"/>
          <w:szCs w:val="20"/>
        </w:rPr>
        <w:t>1 paire de ciseaux</w:t>
      </w:r>
    </w:p>
    <w:p w:rsidR="00A0458E" w:rsidRDefault="00A0458E" w:rsidP="00A0458E">
      <w:pPr>
        <w:pStyle w:val="Sansinterligne"/>
      </w:pPr>
      <w:r>
        <w:t xml:space="preserve">Fournitures : </w:t>
      </w:r>
    </w:p>
    <w:p w:rsidR="00A0458E" w:rsidRPr="00A0458E" w:rsidRDefault="00A0458E" w:rsidP="00A0458E">
      <w:pPr>
        <w:pStyle w:val="Sansinterligne"/>
        <w:rPr>
          <w:sz w:val="20"/>
          <w:szCs w:val="20"/>
        </w:rPr>
      </w:pPr>
      <w:r w:rsidRPr="00A0458E">
        <w:rPr>
          <w:sz w:val="20"/>
          <w:szCs w:val="20"/>
        </w:rPr>
        <w:t>2.30m de fil câblé</w:t>
      </w:r>
    </w:p>
    <w:p w:rsidR="00A0458E" w:rsidRPr="00A0458E" w:rsidRDefault="00A0458E" w:rsidP="00A0458E">
      <w:pPr>
        <w:pStyle w:val="Sansinterligne"/>
        <w:rPr>
          <w:sz w:val="20"/>
          <w:szCs w:val="20"/>
        </w:rPr>
      </w:pPr>
      <w:r w:rsidRPr="00A0458E">
        <w:rPr>
          <w:sz w:val="20"/>
          <w:szCs w:val="20"/>
        </w:rPr>
        <w:t>25cm de chaîne</w:t>
      </w:r>
    </w:p>
    <w:p w:rsidR="00A0458E" w:rsidRPr="00A0458E" w:rsidRDefault="00A0458E" w:rsidP="00A0458E">
      <w:pPr>
        <w:pStyle w:val="Sansinterligne"/>
        <w:rPr>
          <w:sz w:val="20"/>
          <w:szCs w:val="20"/>
        </w:rPr>
      </w:pPr>
      <w:r w:rsidRPr="00A0458E">
        <w:rPr>
          <w:sz w:val="20"/>
          <w:szCs w:val="20"/>
        </w:rPr>
        <w:t>Un fermoir avec 2 anneaux</w:t>
      </w:r>
    </w:p>
    <w:p w:rsidR="00A0458E" w:rsidRPr="00A0458E" w:rsidRDefault="00A0458E" w:rsidP="00A0458E">
      <w:pPr>
        <w:pStyle w:val="Sansinterligne"/>
        <w:rPr>
          <w:sz w:val="20"/>
          <w:szCs w:val="20"/>
        </w:rPr>
      </w:pPr>
      <w:r w:rsidRPr="00A0458E">
        <w:rPr>
          <w:sz w:val="20"/>
          <w:szCs w:val="20"/>
        </w:rPr>
        <w:t>Perles à écraser (PAE)</w:t>
      </w:r>
    </w:p>
    <w:p w:rsidR="00A0458E" w:rsidRPr="00A0458E" w:rsidRDefault="00A0458E" w:rsidP="00A0458E">
      <w:pPr>
        <w:pStyle w:val="Sansinterligne"/>
        <w:rPr>
          <w:sz w:val="20"/>
          <w:szCs w:val="20"/>
        </w:rPr>
      </w:pPr>
      <w:r w:rsidRPr="00A0458E">
        <w:rPr>
          <w:sz w:val="20"/>
          <w:szCs w:val="20"/>
        </w:rPr>
        <w:t>2 anneaux (A) et (B)</w:t>
      </w:r>
    </w:p>
    <w:p w:rsidR="00A0458E" w:rsidRDefault="00A0458E" w:rsidP="00A0458E">
      <w:pPr>
        <w:pStyle w:val="Sansinterligne"/>
        <w:rPr>
          <w:sz w:val="20"/>
          <w:szCs w:val="20"/>
        </w:rPr>
      </w:pPr>
      <w:r w:rsidRPr="00A0458E">
        <w:rPr>
          <w:sz w:val="20"/>
          <w:szCs w:val="20"/>
        </w:rPr>
        <w:t>Diverses perles métal</w:t>
      </w:r>
    </w:p>
    <w:p w:rsidR="00A0458E" w:rsidRDefault="00A0458E" w:rsidP="00A0458E">
      <w:pPr>
        <w:pStyle w:val="Sansinterligne"/>
        <w:rPr>
          <w:sz w:val="20"/>
          <w:szCs w:val="20"/>
        </w:rPr>
      </w:pPr>
    </w:p>
    <w:p w:rsidR="00A0458E" w:rsidRPr="00A0458E" w:rsidRDefault="00A0458E" w:rsidP="00A0458E">
      <w:pPr>
        <w:pStyle w:val="Sansinterligne"/>
        <w:numPr>
          <w:ilvl w:val="0"/>
          <w:numId w:val="2"/>
        </w:numPr>
      </w:pPr>
      <w:r w:rsidRPr="00A0458E">
        <w:t>Couper la chaîne en 2</w:t>
      </w:r>
    </w:p>
    <w:p w:rsidR="00A0458E" w:rsidRDefault="00A0458E" w:rsidP="00A0458E">
      <w:pPr>
        <w:pStyle w:val="Sansinterligne"/>
        <w:numPr>
          <w:ilvl w:val="0"/>
          <w:numId w:val="2"/>
        </w:numPr>
      </w:pPr>
      <w:r w:rsidRPr="00A0458E">
        <w:t>A l’aide</w:t>
      </w:r>
      <w:r>
        <w:t xml:space="preserve"> de deux pinces plates, ouvrir l’anneau (A), y insérer le dernier maillon de la première chaîne et le refermer</w:t>
      </w:r>
    </w:p>
    <w:p w:rsidR="00A0458E" w:rsidRDefault="00A0458E" w:rsidP="00A0458E">
      <w:pPr>
        <w:pStyle w:val="Sansinterligne"/>
        <w:numPr>
          <w:ilvl w:val="0"/>
          <w:numId w:val="2"/>
        </w:numPr>
      </w:pPr>
      <w:r>
        <w:t>Couper 30cm de fil câblé</w:t>
      </w:r>
    </w:p>
    <w:p w:rsidR="00A0458E" w:rsidRDefault="00A0458E" w:rsidP="00A0458E">
      <w:pPr>
        <w:pStyle w:val="Sansinterligne"/>
        <w:numPr>
          <w:ilvl w:val="0"/>
          <w:numId w:val="2"/>
        </w:numPr>
      </w:pPr>
      <w:r>
        <w:t>Le fixer à l’aide d’une PAE à l’anneau (A), insérer une PAE sur le fil, enfiler l’anneau puis repasser le fil dans la PAE. Rapprocher le plus près possible la PAE de l’anneau et  l’écraser avec une pince plate</w:t>
      </w:r>
    </w:p>
    <w:p w:rsidR="00A0458E" w:rsidRDefault="00A0458E" w:rsidP="00A0458E">
      <w:pPr>
        <w:pStyle w:val="Sansinterligne"/>
        <w:numPr>
          <w:ilvl w:val="0"/>
          <w:numId w:val="2"/>
        </w:numPr>
      </w:pPr>
      <w:r>
        <w:t>Couper le bout de fil inutile</w:t>
      </w:r>
    </w:p>
    <w:p w:rsidR="00A0458E" w:rsidRDefault="00A0458E" w:rsidP="00A0458E">
      <w:pPr>
        <w:pStyle w:val="Sansinterligne"/>
        <w:numPr>
          <w:ilvl w:val="0"/>
          <w:numId w:val="2"/>
        </w:numPr>
      </w:pPr>
      <w:r>
        <w:t>Enfiler les perles sur le fil câblé, pour l’ordre des perles, se référer à la photo du collier ou laisser libre cours à votre imagination.</w:t>
      </w:r>
    </w:p>
    <w:p w:rsidR="00A0458E" w:rsidRDefault="00A0458E" w:rsidP="00A0458E">
      <w:pPr>
        <w:pStyle w:val="Sansinterligne"/>
        <w:numPr>
          <w:ilvl w:val="0"/>
          <w:numId w:val="2"/>
        </w:numPr>
      </w:pPr>
      <w:r>
        <w:t>Ouvrir l’anneau (B), y insérer le dernier maillon de la deuxième chaîne et le refermer.</w:t>
      </w:r>
    </w:p>
    <w:p w:rsidR="00A0458E" w:rsidRDefault="00A0458E" w:rsidP="00A0458E">
      <w:pPr>
        <w:pStyle w:val="Sansinterligne"/>
        <w:numPr>
          <w:ilvl w:val="0"/>
          <w:numId w:val="2"/>
        </w:numPr>
      </w:pPr>
      <w:r>
        <w:t>A l’aide dune PAE, fixer le fil câblé avec les perles métal à l’anneau (B)</w:t>
      </w:r>
    </w:p>
    <w:p w:rsidR="00A0458E" w:rsidRDefault="00A0458E" w:rsidP="00A0458E">
      <w:pPr>
        <w:pStyle w:val="Sansinterligne"/>
        <w:numPr>
          <w:ilvl w:val="0"/>
          <w:numId w:val="2"/>
        </w:numPr>
      </w:pPr>
      <w:r>
        <w:t>Couper le bout de fil inutile.</w:t>
      </w:r>
    </w:p>
    <w:p w:rsidR="00A0458E" w:rsidRDefault="00A0458E" w:rsidP="00A0458E">
      <w:pPr>
        <w:pStyle w:val="Sansinterligne"/>
        <w:numPr>
          <w:ilvl w:val="0"/>
          <w:numId w:val="2"/>
        </w:numPr>
      </w:pPr>
      <w:r>
        <w:t>Plier en deux le fil câblé de 2m dans l’anneau (B)</w:t>
      </w:r>
    </w:p>
    <w:p w:rsidR="00A0458E" w:rsidRDefault="00A0458E" w:rsidP="00A0458E">
      <w:pPr>
        <w:pStyle w:val="Sansinterligne"/>
        <w:numPr>
          <w:ilvl w:val="0"/>
          <w:numId w:val="2"/>
        </w:numPr>
      </w:pPr>
      <w:r>
        <w:t>Enfiler sur ces 2 fils une PAE puis l’écraser.</w:t>
      </w:r>
      <w:r>
        <w:br/>
        <w:t>Onduler à l’aide une paire de ciseaux le premier côté du fil câblé. Entourer celui-ci autour des perles métal.</w:t>
      </w:r>
    </w:p>
    <w:p w:rsidR="00A0458E" w:rsidRDefault="00A0458E" w:rsidP="00A0458E">
      <w:pPr>
        <w:pStyle w:val="Sansinterligne"/>
        <w:numPr>
          <w:ilvl w:val="0"/>
          <w:numId w:val="2"/>
        </w:numPr>
      </w:pPr>
      <w:r>
        <w:t>Renouveler l’opération avec la 2</w:t>
      </w:r>
      <w:r w:rsidRPr="00A0458E">
        <w:rPr>
          <w:vertAlign w:val="superscript"/>
        </w:rPr>
        <w:t>ème</w:t>
      </w:r>
      <w:r>
        <w:t xml:space="preserve"> partie du fil câblé, puis venir fixer ces 2 fils câblés, à l’aide d’une PAE, sur l’anneau (A). Couper les bouts de fil inutiles.</w:t>
      </w:r>
    </w:p>
    <w:p w:rsidR="00A0458E" w:rsidRPr="00A0458E" w:rsidRDefault="00A0458E" w:rsidP="00A0458E">
      <w:pPr>
        <w:pStyle w:val="Sansinterligne"/>
        <w:numPr>
          <w:ilvl w:val="0"/>
          <w:numId w:val="2"/>
        </w:numPr>
      </w:pPr>
      <w:r>
        <w:t>Fixer ensuite le fermoir et ses deux anneaux sur les deux autres extrémités de chaîne.</w:t>
      </w:r>
    </w:p>
    <w:sectPr w:rsidR="00A0458E" w:rsidRPr="00A0458E" w:rsidSect="006121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942BB"/>
    <w:multiLevelType w:val="hybridMultilevel"/>
    <w:tmpl w:val="933267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E392D5D"/>
    <w:multiLevelType w:val="hybridMultilevel"/>
    <w:tmpl w:val="0A0CC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A0458E"/>
    <w:rsid w:val="00113A89"/>
    <w:rsid w:val="0061215C"/>
    <w:rsid w:val="00A0458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1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0458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219</Words>
  <Characters>1208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haude</dc:creator>
  <cp:keywords/>
  <dc:description/>
  <cp:lastModifiedBy>haude</cp:lastModifiedBy>
  <cp:revision>2</cp:revision>
  <dcterms:created xsi:type="dcterms:W3CDTF">2010-10-11T08:57:00Z</dcterms:created>
  <dcterms:modified xsi:type="dcterms:W3CDTF">2010-10-11T09:08:00Z</dcterms:modified>
</cp:coreProperties>
</file>